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2" w:rsidRDefault="00F44642" w:rsidP="003B6A87">
      <w:pPr>
        <w:jc w:val="both"/>
      </w:pPr>
      <w:r>
        <w:t>28.04.2020 r.</w:t>
      </w:r>
      <w:r w:rsidR="000E4FBD">
        <w:t xml:space="preserve">, </w:t>
      </w:r>
      <w:r>
        <w:t xml:space="preserve"> 30.04.2020 r.</w:t>
      </w:r>
      <w:r w:rsidR="000E4FBD">
        <w:t xml:space="preserve"> oraz 05.05.2020 r.</w:t>
      </w:r>
    </w:p>
    <w:p w:rsidR="00F44642" w:rsidRDefault="00F44642" w:rsidP="003B6A87">
      <w:pPr>
        <w:jc w:val="both"/>
      </w:pPr>
      <w:r>
        <w:t>Temat: Polska w latach 90. XX w.</w:t>
      </w:r>
    </w:p>
    <w:p w:rsidR="00F44642" w:rsidRDefault="00F44642" w:rsidP="003B6A87">
      <w:pPr>
        <w:pStyle w:val="Akapitzlist"/>
        <w:numPr>
          <w:ilvl w:val="0"/>
          <w:numId w:val="1"/>
        </w:numPr>
        <w:jc w:val="both"/>
      </w:pPr>
      <w:r>
        <w:t>Plan Balcerowicza:</w:t>
      </w:r>
    </w:p>
    <w:p w:rsidR="00F44642" w:rsidRDefault="00F44642" w:rsidP="003B6A87">
      <w:pPr>
        <w:pStyle w:val="Akapitzlist"/>
        <w:numPr>
          <w:ilvl w:val="0"/>
          <w:numId w:val="2"/>
        </w:numPr>
        <w:jc w:val="both"/>
      </w:pPr>
      <w:r>
        <w:t xml:space="preserve">w grudniu 1989 r. ministrem finansów został </w:t>
      </w:r>
      <w:r w:rsidRPr="00E87F6B">
        <w:rPr>
          <w:color w:val="FF0000"/>
        </w:rPr>
        <w:t>Leszek Balcerowicz</w:t>
      </w:r>
      <w:r>
        <w:t>,</w:t>
      </w:r>
    </w:p>
    <w:p w:rsidR="00F44642" w:rsidRDefault="00F44642" w:rsidP="003B6A87">
      <w:pPr>
        <w:pStyle w:val="Akapitzlist"/>
        <w:numPr>
          <w:ilvl w:val="0"/>
          <w:numId w:val="2"/>
        </w:numPr>
        <w:jc w:val="both"/>
      </w:pPr>
      <w:r>
        <w:t>przygotował plan reform gospodarczych, aby zmienić gospodarkę z centralnie planowanej (komunistycznej) w rynkową (kapitalistyczną),</w:t>
      </w:r>
    </w:p>
    <w:p w:rsidR="00F44642" w:rsidRDefault="00F44642" w:rsidP="003B6A87">
      <w:pPr>
        <w:pStyle w:val="Akapitzlist"/>
        <w:numPr>
          <w:ilvl w:val="0"/>
          <w:numId w:val="2"/>
        </w:numPr>
        <w:jc w:val="both"/>
      </w:pPr>
      <w:r>
        <w:t>niskie podatki,</w:t>
      </w:r>
    </w:p>
    <w:p w:rsidR="00F44642" w:rsidRDefault="00F44642" w:rsidP="003B6A87">
      <w:pPr>
        <w:pStyle w:val="Akapitzlist"/>
        <w:numPr>
          <w:ilvl w:val="0"/>
          <w:numId w:val="2"/>
        </w:numPr>
        <w:jc w:val="both"/>
      </w:pPr>
      <w:r>
        <w:t>swoboda instytucji prywatnych, prywatyzacja państwa,</w:t>
      </w:r>
    </w:p>
    <w:p w:rsidR="00F44642" w:rsidRDefault="00F44642" w:rsidP="003B6A87">
      <w:pPr>
        <w:pStyle w:val="Akapitzlist"/>
        <w:numPr>
          <w:ilvl w:val="0"/>
          <w:numId w:val="2"/>
        </w:numPr>
        <w:jc w:val="both"/>
      </w:pPr>
      <w:r>
        <w:t>rezygnacja z ustalania cen (produkt jest tyle wart, ile ktoś zechce za niego zapłacić),</w:t>
      </w:r>
    </w:p>
    <w:p w:rsidR="00F44642" w:rsidRDefault="00F44642" w:rsidP="003B6A87">
      <w:pPr>
        <w:pStyle w:val="Akapitzlist"/>
        <w:numPr>
          <w:ilvl w:val="0"/>
          <w:numId w:val="2"/>
        </w:numPr>
        <w:jc w:val="both"/>
      </w:pPr>
      <w:r>
        <w:t>ustalono realną cenę dolara,</w:t>
      </w:r>
    </w:p>
    <w:p w:rsidR="00F44642" w:rsidRDefault="00F44642" w:rsidP="003B6A87">
      <w:pPr>
        <w:pStyle w:val="Akapitzlist"/>
        <w:numPr>
          <w:ilvl w:val="0"/>
          <w:numId w:val="2"/>
        </w:numPr>
        <w:jc w:val="both"/>
      </w:pPr>
      <w:r>
        <w:t>zatrzymano inflację,</w:t>
      </w:r>
    </w:p>
    <w:p w:rsidR="00F44642" w:rsidRDefault="00F44642" w:rsidP="003B6A87">
      <w:pPr>
        <w:pStyle w:val="Akapitzlist"/>
        <w:numPr>
          <w:ilvl w:val="0"/>
          <w:numId w:val="3"/>
        </w:numPr>
        <w:jc w:val="both"/>
      </w:pPr>
      <w:r>
        <w:t>import zwiększył ilość towarów,</w:t>
      </w:r>
    </w:p>
    <w:p w:rsidR="00F44642" w:rsidRDefault="00F44642" w:rsidP="003B6A87">
      <w:pPr>
        <w:pStyle w:val="Akapitzlist"/>
        <w:numPr>
          <w:ilvl w:val="0"/>
          <w:numId w:val="3"/>
        </w:numPr>
        <w:jc w:val="both"/>
      </w:pPr>
      <w:r>
        <w:t>konkurencja spowodowała poprawę jakości towarów i rozsądne gospodarowanie półproduktami.</w:t>
      </w:r>
    </w:p>
    <w:p w:rsidR="00F44642" w:rsidRDefault="00F44642" w:rsidP="003B6A87">
      <w:pPr>
        <w:pStyle w:val="Akapitzlist"/>
        <w:numPr>
          <w:ilvl w:val="0"/>
          <w:numId w:val="1"/>
        </w:numPr>
        <w:jc w:val="both"/>
      </w:pPr>
      <w:r>
        <w:t>Problemy wynikające z upadku komunizmu:</w:t>
      </w:r>
    </w:p>
    <w:p w:rsidR="00F44642" w:rsidRDefault="00F44642" w:rsidP="003B6A87">
      <w:pPr>
        <w:pStyle w:val="Akapitzlist"/>
        <w:numPr>
          <w:ilvl w:val="0"/>
          <w:numId w:val="4"/>
        </w:numPr>
        <w:jc w:val="both"/>
      </w:pPr>
      <w:r>
        <w:t>upadek dużych zakładów państwowych,</w:t>
      </w:r>
    </w:p>
    <w:p w:rsidR="00F44642" w:rsidRDefault="00F44642" w:rsidP="003B6A87">
      <w:pPr>
        <w:pStyle w:val="Akapitzlist"/>
        <w:numPr>
          <w:ilvl w:val="0"/>
          <w:numId w:val="4"/>
        </w:numPr>
        <w:jc w:val="both"/>
      </w:pPr>
      <w:r>
        <w:t>zamknięcie wschodniego rynku zbytu,</w:t>
      </w:r>
    </w:p>
    <w:p w:rsidR="00F44642" w:rsidRDefault="00F44642" w:rsidP="003B6A87">
      <w:pPr>
        <w:pStyle w:val="Akapitzlist"/>
        <w:numPr>
          <w:ilvl w:val="0"/>
          <w:numId w:val="4"/>
        </w:numPr>
        <w:jc w:val="both"/>
      </w:pPr>
      <w:r>
        <w:t>znaczny wzrost bezrobocia (szczególnie na terenach istnienia dużych zakładów i PGR – ów),</w:t>
      </w:r>
    </w:p>
    <w:p w:rsidR="00F44642" w:rsidRDefault="00F44642" w:rsidP="003B6A87">
      <w:pPr>
        <w:pStyle w:val="Akapitzlist"/>
        <w:numPr>
          <w:ilvl w:val="0"/>
          <w:numId w:val="4"/>
        </w:numPr>
        <w:jc w:val="both"/>
      </w:pPr>
      <w:r>
        <w:t>konieczność wspierania bezrobotnych – zasiłki (tzw</w:t>
      </w:r>
      <w:r w:rsidRPr="00E87F6B">
        <w:rPr>
          <w:color w:val="FF0000"/>
        </w:rPr>
        <w:t>. kuroniówki</w:t>
      </w:r>
      <w:r>
        <w:t xml:space="preserve">, od </w:t>
      </w:r>
      <w:r w:rsidRPr="00E87F6B">
        <w:rPr>
          <w:color w:val="FF0000"/>
        </w:rPr>
        <w:t>Jacka Kuronia</w:t>
      </w:r>
      <w:r>
        <w:t xml:space="preserve"> ministra pracy i polityki socjalnej),</w:t>
      </w:r>
    </w:p>
    <w:p w:rsidR="00F44642" w:rsidRDefault="00F44642" w:rsidP="003B6A87">
      <w:pPr>
        <w:pStyle w:val="Akapitzlist"/>
        <w:numPr>
          <w:ilvl w:val="0"/>
          <w:numId w:val="4"/>
        </w:numPr>
        <w:jc w:val="both"/>
      </w:pPr>
      <w:r>
        <w:t>ludziom trudno było zrozumieć, że muszą sami wziąć się do pracy, a państwo nie będzie im szukało zatrudnienia (w PRL –u istniał obowiązek pracy).</w:t>
      </w:r>
    </w:p>
    <w:p w:rsidR="00F44642" w:rsidRDefault="00F44642" w:rsidP="003B6A87">
      <w:pPr>
        <w:pStyle w:val="Akapitzlist"/>
        <w:numPr>
          <w:ilvl w:val="0"/>
          <w:numId w:val="1"/>
        </w:numPr>
        <w:jc w:val="both"/>
      </w:pPr>
      <w:r>
        <w:t>Zmiany polityczne:</w:t>
      </w:r>
    </w:p>
    <w:p w:rsidR="00F44642" w:rsidRDefault="00F44642" w:rsidP="003B6A87">
      <w:pPr>
        <w:pStyle w:val="Akapitzlist"/>
        <w:numPr>
          <w:ilvl w:val="0"/>
          <w:numId w:val="5"/>
        </w:numPr>
        <w:jc w:val="both"/>
      </w:pPr>
      <w:r>
        <w:t xml:space="preserve">Rozpad bloku „Solidarności” na </w:t>
      </w:r>
      <w:r w:rsidRPr="00E87F6B">
        <w:rPr>
          <w:color w:val="FF0000"/>
        </w:rPr>
        <w:t xml:space="preserve">Porozumienie Centrum (Jarosław Kaczyński) i </w:t>
      </w:r>
      <w:r w:rsidRPr="00F44642">
        <w:rPr>
          <w:color w:val="FF0000"/>
        </w:rPr>
        <w:t>Ruch Obywatelski Akcja Demokratyczna</w:t>
      </w:r>
      <w:r>
        <w:t xml:space="preserve"> (Zbigniew Bujak),</w:t>
      </w:r>
    </w:p>
    <w:p w:rsidR="00F44642" w:rsidRPr="00E87F6B" w:rsidRDefault="00F44642" w:rsidP="003B6A87">
      <w:pPr>
        <w:pStyle w:val="Akapitzlist"/>
        <w:numPr>
          <w:ilvl w:val="0"/>
          <w:numId w:val="5"/>
        </w:numPr>
        <w:jc w:val="both"/>
        <w:rPr>
          <w:color w:val="FF0000"/>
        </w:rPr>
      </w:pPr>
      <w:r>
        <w:t xml:space="preserve">rozwiązanie PZPR i powołanie </w:t>
      </w:r>
      <w:r w:rsidRPr="00E87F6B">
        <w:rPr>
          <w:color w:val="FF0000"/>
        </w:rPr>
        <w:t>Socjaldemokracji RP (Aleksander Kwaśniewski),</w:t>
      </w:r>
    </w:p>
    <w:p w:rsidR="00F44642" w:rsidRDefault="00F44642" w:rsidP="003B6A87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gen. Jaruzelski zaproponował skrócenie kadencji i w listopadzie </w:t>
      </w:r>
      <w:r w:rsidRPr="00E87F6B">
        <w:rPr>
          <w:color w:val="FF0000"/>
        </w:rPr>
        <w:t>1990 r.</w:t>
      </w:r>
      <w:r>
        <w:t xml:space="preserve"> odbyły się ponowne </w:t>
      </w:r>
      <w:r w:rsidRPr="00E87F6B">
        <w:rPr>
          <w:color w:val="FF0000"/>
        </w:rPr>
        <w:t>wybory prezydenckie: Lech Wałęsa</w:t>
      </w:r>
      <w:r>
        <w:t xml:space="preserve"> uzyskał 40% w I turze, a w drugiej 74% (przeciw Stanisławowi Tymińskiemu).</w:t>
      </w:r>
    </w:p>
    <w:p w:rsidR="00F44642" w:rsidRDefault="00F44642" w:rsidP="003B6A87">
      <w:pPr>
        <w:pStyle w:val="Akapitzlist"/>
        <w:numPr>
          <w:ilvl w:val="0"/>
          <w:numId w:val="1"/>
        </w:numPr>
        <w:jc w:val="both"/>
      </w:pPr>
      <w:r>
        <w:t>Nowa władza:</w:t>
      </w:r>
    </w:p>
    <w:p w:rsidR="00F44642" w:rsidRDefault="00F44642" w:rsidP="003B6A87">
      <w:pPr>
        <w:pStyle w:val="Akapitzlist"/>
        <w:numPr>
          <w:ilvl w:val="0"/>
          <w:numId w:val="6"/>
        </w:numPr>
        <w:jc w:val="both"/>
      </w:pPr>
      <w:r>
        <w:t xml:space="preserve">22 grudnia 1990 r. zaprzysiężenie Wałęsy – ostatni prezydent na uchodźstwie </w:t>
      </w:r>
      <w:r w:rsidRPr="000E4FBD">
        <w:rPr>
          <w:color w:val="FF0000"/>
        </w:rPr>
        <w:t>Ryszard Kaczorowski</w:t>
      </w:r>
      <w:r>
        <w:t xml:space="preserve"> przekazał mu symbole władzy – symboliczna kontynuacja II Rzeczpospolitej (jakby pominięcie czasów PRL, ponieważ Polska nie była wtedy niezależna),</w:t>
      </w:r>
    </w:p>
    <w:p w:rsidR="00F44642" w:rsidRDefault="00F44642" w:rsidP="003B6A87">
      <w:pPr>
        <w:pStyle w:val="Akapitzlist"/>
        <w:numPr>
          <w:ilvl w:val="0"/>
          <w:numId w:val="6"/>
        </w:numPr>
        <w:jc w:val="both"/>
      </w:pPr>
      <w:r>
        <w:t>październik 1991 r. – pierwsze całkowicie demokratyczne wybory do parlamentu – weszło 29 partii, co bardzo utrudniało porozumienie,</w:t>
      </w:r>
    </w:p>
    <w:p w:rsidR="0025520B" w:rsidRDefault="00F44642" w:rsidP="003B6A87">
      <w:pPr>
        <w:pStyle w:val="Akapitzlist"/>
        <w:numPr>
          <w:ilvl w:val="0"/>
          <w:numId w:val="6"/>
        </w:numPr>
        <w:jc w:val="both"/>
      </w:pPr>
      <w:r>
        <w:t xml:space="preserve">problem </w:t>
      </w:r>
      <w:r w:rsidRPr="000E4FBD">
        <w:rPr>
          <w:color w:val="FF0000"/>
        </w:rPr>
        <w:t>lustracji</w:t>
      </w:r>
      <w:r>
        <w:t xml:space="preserve"> (osoby sprawujące władzę miały zadeklarować, czy w czasach PRL współpracowały ze Służbą Bezpieczeństwa)</w:t>
      </w:r>
      <w:r w:rsidR="0025520B">
        <w:t>,</w:t>
      </w:r>
    </w:p>
    <w:p w:rsidR="00F44642" w:rsidRDefault="0025520B" w:rsidP="003B6A87">
      <w:pPr>
        <w:pStyle w:val="Akapitzlist"/>
        <w:numPr>
          <w:ilvl w:val="0"/>
          <w:numId w:val="6"/>
        </w:numPr>
        <w:jc w:val="both"/>
      </w:pPr>
      <w:r>
        <w:t>spory doprowadziły do rozwiązania parlamentu i kolejnych (przedterminowych) wyborów w 1993 r.</w:t>
      </w:r>
      <w:r w:rsidR="00F44642">
        <w:t xml:space="preserve"> </w:t>
      </w:r>
    </w:p>
    <w:p w:rsidR="0025520B" w:rsidRDefault="0025520B" w:rsidP="003B6A87">
      <w:pPr>
        <w:pStyle w:val="Akapitzlist"/>
        <w:numPr>
          <w:ilvl w:val="0"/>
          <w:numId w:val="1"/>
        </w:numPr>
        <w:jc w:val="both"/>
      </w:pPr>
      <w:r>
        <w:t>Kolejne wybory:</w:t>
      </w:r>
    </w:p>
    <w:p w:rsidR="0025520B" w:rsidRDefault="0025520B" w:rsidP="003B6A87">
      <w:pPr>
        <w:pStyle w:val="Akapitzlist"/>
        <w:numPr>
          <w:ilvl w:val="0"/>
          <w:numId w:val="7"/>
        </w:numPr>
        <w:jc w:val="both"/>
      </w:pPr>
      <w:r>
        <w:t>1993 r.  – władzę przejęła koalicja PSL i Sojusz Lewicy Demokratycznej (znaczna część to dawni komuniści),</w:t>
      </w:r>
    </w:p>
    <w:p w:rsidR="0025520B" w:rsidRDefault="0025520B" w:rsidP="003B6A87">
      <w:pPr>
        <w:pStyle w:val="Akapitzlist"/>
        <w:numPr>
          <w:ilvl w:val="0"/>
          <w:numId w:val="7"/>
        </w:numPr>
        <w:jc w:val="both"/>
      </w:pPr>
      <w:r>
        <w:t xml:space="preserve">w 1995 r. prezydentem został </w:t>
      </w:r>
      <w:r w:rsidRPr="003B6A87">
        <w:rPr>
          <w:color w:val="FF0000"/>
        </w:rPr>
        <w:t>Aleksander Kwaśniewski</w:t>
      </w:r>
      <w:r>
        <w:t xml:space="preserve"> (2 kadencje) – w czasie obrad Okrągłego Stołu reprezentował PRL,</w:t>
      </w:r>
    </w:p>
    <w:p w:rsidR="0025520B" w:rsidRDefault="0025520B" w:rsidP="003B6A87">
      <w:pPr>
        <w:pStyle w:val="Akapitzlist"/>
        <w:numPr>
          <w:ilvl w:val="0"/>
          <w:numId w:val="7"/>
        </w:numPr>
        <w:jc w:val="both"/>
      </w:pPr>
      <w:r>
        <w:t xml:space="preserve">1997 r. – władzę ponownie przejęła Akcja Wyborcza Solidarność i Unia Wolności, przeprowadzili </w:t>
      </w:r>
      <w:r w:rsidRPr="003B6A87">
        <w:rPr>
          <w:color w:val="FF0000"/>
        </w:rPr>
        <w:t>4 wielkie reformy</w:t>
      </w:r>
      <w:r>
        <w:t>:</w:t>
      </w:r>
    </w:p>
    <w:p w:rsidR="0025520B" w:rsidRDefault="0025520B" w:rsidP="003B6A87">
      <w:pPr>
        <w:pStyle w:val="Akapitzlist"/>
        <w:numPr>
          <w:ilvl w:val="0"/>
          <w:numId w:val="8"/>
        </w:numPr>
        <w:jc w:val="both"/>
      </w:pPr>
      <w:r>
        <w:t>administracyjną (16 województw),</w:t>
      </w:r>
    </w:p>
    <w:p w:rsidR="0025520B" w:rsidRDefault="0025520B" w:rsidP="003B6A87">
      <w:pPr>
        <w:pStyle w:val="Akapitzlist"/>
        <w:numPr>
          <w:ilvl w:val="0"/>
          <w:numId w:val="8"/>
        </w:numPr>
        <w:jc w:val="both"/>
      </w:pPr>
      <w:r>
        <w:t>szkolnictwa (gimnazja),</w:t>
      </w:r>
    </w:p>
    <w:p w:rsidR="0025520B" w:rsidRDefault="0025520B" w:rsidP="003B6A87">
      <w:pPr>
        <w:pStyle w:val="Akapitzlist"/>
        <w:numPr>
          <w:ilvl w:val="0"/>
          <w:numId w:val="8"/>
        </w:numPr>
        <w:jc w:val="both"/>
      </w:pPr>
      <w:r>
        <w:t>emerytalną (utworzenie dodatkowego funduszu emerytalnego),</w:t>
      </w:r>
    </w:p>
    <w:p w:rsidR="0025520B" w:rsidRDefault="0025520B" w:rsidP="003B6A87">
      <w:pPr>
        <w:pStyle w:val="Akapitzlist"/>
        <w:numPr>
          <w:ilvl w:val="0"/>
          <w:numId w:val="8"/>
        </w:numPr>
        <w:jc w:val="both"/>
      </w:pPr>
      <w:r>
        <w:t>zdrowia (prywatyzacja części służby zdrowia),</w:t>
      </w:r>
    </w:p>
    <w:p w:rsidR="0025520B" w:rsidRDefault="0025520B" w:rsidP="003B6A87">
      <w:pPr>
        <w:pStyle w:val="Akapitzlist"/>
        <w:numPr>
          <w:ilvl w:val="0"/>
          <w:numId w:val="11"/>
        </w:numPr>
        <w:jc w:val="both"/>
      </w:pPr>
      <w:r>
        <w:t>2001 r. – wybory parlamentarne, zwycięstwo SLD,</w:t>
      </w:r>
    </w:p>
    <w:p w:rsidR="0025520B" w:rsidRDefault="0025520B" w:rsidP="003B6A87">
      <w:pPr>
        <w:pStyle w:val="Akapitzlist"/>
        <w:numPr>
          <w:ilvl w:val="0"/>
          <w:numId w:val="11"/>
        </w:numPr>
        <w:jc w:val="both"/>
      </w:pPr>
      <w:r>
        <w:t xml:space="preserve">2005 r. – wybory parlamentarne, zwycięstwo PiS, prezydentem </w:t>
      </w:r>
      <w:r w:rsidRPr="003B6A87">
        <w:rPr>
          <w:color w:val="FF0000"/>
        </w:rPr>
        <w:t>Lech Kaczyński</w:t>
      </w:r>
      <w:r>
        <w:t>.</w:t>
      </w:r>
    </w:p>
    <w:p w:rsidR="003B6A87" w:rsidRDefault="003B6A87" w:rsidP="003B6A87">
      <w:pPr>
        <w:jc w:val="both"/>
      </w:pPr>
    </w:p>
    <w:p w:rsidR="000E4FBD" w:rsidRDefault="000E4FBD" w:rsidP="003B6A87">
      <w:pPr>
        <w:pStyle w:val="Akapitzlist"/>
        <w:numPr>
          <w:ilvl w:val="0"/>
          <w:numId w:val="1"/>
        </w:numPr>
        <w:jc w:val="both"/>
      </w:pPr>
      <w:r>
        <w:lastRenderedPageBreak/>
        <w:t>Konstytucja:</w:t>
      </w:r>
    </w:p>
    <w:p w:rsidR="000E4FBD" w:rsidRDefault="000E4FBD" w:rsidP="003B6A87">
      <w:pPr>
        <w:pStyle w:val="Akapitzlist"/>
        <w:numPr>
          <w:ilvl w:val="0"/>
          <w:numId w:val="12"/>
        </w:numPr>
        <w:jc w:val="both"/>
      </w:pPr>
      <w:r>
        <w:t>grudzień 1989 r. tzw. „</w:t>
      </w:r>
      <w:r w:rsidRPr="003B6A87">
        <w:rPr>
          <w:color w:val="FF0000"/>
        </w:rPr>
        <w:t>Nowela grudniowa</w:t>
      </w:r>
      <w:r>
        <w:t>” – zmiana w konstytucji PRL wprowadzająca:</w:t>
      </w:r>
    </w:p>
    <w:p w:rsidR="000E4FBD" w:rsidRDefault="000E4FBD" w:rsidP="003B6A87">
      <w:pPr>
        <w:pStyle w:val="Akapitzlist"/>
        <w:numPr>
          <w:ilvl w:val="0"/>
          <w:numId w:val="13"/>
        </w:numPr>
        <w:jc w:val="both"/>
      </w:pPr>
      <w:r>
        <w:t>ustrój demokratyczny,</w:t>
      </w:r>
    </w:p>
    <w:p w:rsidR="000E4FBD" w:rsidRDefault="000E4FBD" w:rsidP="003B6A87">
      <w:pPr>
        <w:pStyle w:val="Akapitzlist"/>
        <w:numPr>
          <w:ilvl w:val="0"/>
          <w:numId w:val="13"/>
        </w:numPr>
        <w:jc w:val="both"/>
      </w:pPr>
      <w:r>
        <w:t>sprawiedliwość społeczną,</w:t>
      </w:r>
    </w:p>
    <w:p w:rsidR="000E4FBD" w:rsidRDefault="000E4FBD" w:rsidP="003B6A87">
      <w:pPr>
        <w:pStyle w:val="Akapitzlist"/>
        <w:numPr>
          <w:ilvl w:val="0"/>
          <w:numId w:val="13"/>
        </w:numPr>
        <w:jc w:val="both"/>
      </w:pPr>
      <w:r>
        <w:t xml:space="preserve"> swobodną działalność gospodarczą,</w:t>
      </w:r>
    </w:p>
    <w:p w:rsidR="000E4FBD" w:rsidRDefault="000E4FBD" w:rsidP="003B6A87">
      <w:pPr>
        <w:pStyle w:val="Akapitzlist"/>
        <w:numPr>
          <w:ilvl w:val="0"/>
          <w:numId w:val="13"/>
        </w:numPr>
        <w:jc w:val="both"/>
      </w:pPr>
      <w:r>
        <w:t xml:space="preserve"> możliwość działania wielu partii,</w:t>
      </w:r>
    </w:p>
    <w:p w:rsidR="000E4FBD" w:rsidRDefault="000E4FBD" w:rsidP="003B6A87">
      <w:pPr>
        <w:pStyle w:val="Akapitzlist"/>
        <w:numPr>
          <w:ilvl w:val="0"/>
          <w:numId w:val="12"/>
        </w:numPr>
        <w:jc w:val="both"/>
      </w:pPr>
      <w:r>
        <w:t>1992 r. tzw. „</w:t>
      </w:r>
      <w:r w:rsidRPr="003B6A87">
        <w:rPr>
          <w:color w:val="FF0000"/>
        </w:rPr>
        <w:t>Małą konstytucja</w:t>
      </w:r>
      <w:r>
        <w:t>” – kolejne zmiany:</w:t>
      </w:r>
    </w:p>
    <w:p w:rsidR="000E4FBD" w:rsidRDefault="000E4FBD" w:rsidP="003B6A87">
      <w:pPr>
        <w:pStyle w:val="Akapitzlist"/>
        <w:numPr>
          <w:ilvl w:val="0"/>
          <w:numId w:val="14"/>
        </w:numPr>
        <w:jc w:val="both"/>
      </w:pPr>
      <w:r>
        <w:t>większe uprawnienia dla samorządów terytorialnych,</w:t>
      </w:r>
    </w:p>
    <w:p w:rsidR="000E4FBD" w:rsidRDefault="000E4FBD" w:rsidP="003B6A87">
      <w:pPr>
        <w:pStyle w:val="Akapitzlist"/>
        <w:numPr>
          <w:ilvl w:val="0"/>
          <w:numId w:val="14"/>
        </w:numPr>
        <w:jc w:val="both"/>
      </w:pPr>
      <w:r>
        <w:t>utrudnienia odwołania rządu,</w:t>
      </w:r>
    </w:p>
    <w:p w:rsidR="000E4FBD" w:rsidRPr="003B6A87" w:rsidRDefault="000E4FBD" w:rsidP="003B6A87">
      <w:pPr>
        <w:pStyle w:val="Akapitzlist"/>
        <w:numPr>
          <w:ilvl w:val="0"/>
          <w:numId w:val="12"/>
        </w:numPr>
        <w:jc w:val="both"/>
        <w:rPr>
          <w:color w:val="FF0000"/>
        </w:rPr>
      </w:pPr>
      <w:r w:rsidRPr="003B6A87">
        <w:rPr>
          <w:color w:val="FF0000"/>
        </w:rPr>
        <w:t>1997 r. uchwalenia Konstytucji:</w:t>
      </w:r>
    </w:p>
    <w:p w:rsidR="000E4FBD" w:rsidRDefault="000E4FBD" w:rsidP="003B6A87">
      <w:pPr>
        <w:pStyle w:val="Akapitzlist"/>
        <w:numPr>
          <w:ilvl w:val="0"/>
          <w:numId w:val="15"/>
        </w:numPr>
        <w:jc w:val="both"/>
      </w:pPr>
      <w:r>
        <w:t>demokratyczne państwo prawa,</w:t>
      </w:r>
    </w:p>
    <w:p w:rsidR="000E4FBD" w:rsidRDefault="000E4FBD" w:rsidP="003B6A87">
      <w:pPr>
        <w:pStyle w:val="Akapitzlist"/>
        <w:numPr>
          <w:ilvl w:val="0"/>
          <w:numId w:val="15"/>
        </w:numPr>
        <w:jc w:val="both"/>
      </w:pPr>
      <w:r>
        <w:t>trójpodział władzy,</w:t>
      </w:r>
    </w:p>
    <w:p w:rsidR="000E4FBD" w:rsidRDefault="000E4FBD" w:rsidP="003B6A87">
      <w:pPr>
        <w:pStyle w:val="Akapitzlist"/>
        <w:numPr>
          <w:ilvl w:val="0"/>
          <w:numId w:val="15"/>
        </w:numPr>
        <w:jc w:val="both"/>
      </w:pPr>
      <w:r>
        <w:t>władza w rękach narodu rządzącego poprzez wybranych przedstawicieli (posłów, senatorów),</w:t>
      </w:r>
    </w:p>
    <w:p w:rsidR="000E4FBD" w:rsidRDefault="000E4FBD" w:rsidP="003B6A87">
      <w:pPr>
        <w:pStyle w:val="Akapitzlist"/>
        <w:numPr>
          <w:ilvl w:val="0"/>
          <w:numId w:val="15"/>
        </w:numPr>
        <w:jc w:val="both"/>
      </w:pPr>
      <w:r>
        <w:t>niezależność państwa.</w:t>
      </w:r>
    </w:p>
    <w:p w:rsidR="003B6A87" w:rsidRDefault="000E4FBD" w:rsidP="003B6A87">
      <w:pPr>
        <w:jc w:val="both"/>
      </w:pPr>
      <w:r w:rsidRPr="003B6A87">
        <w:rPr>
          <w:u w:val="single"/>
        </w:rPr>
        <w:t>Zadanie:</w:t>
      </w:r>
      <w:r>
        <w:t xml:space="preserve"> </w:t>
      </w:r>
      <w:r w:rsidR="003B6A87">
        <w:t xml:space="preserve">Wymień 10 praw przysługujących obywatelom Polski zawartych                       w Konstytucji RP. </w:t>
      </w:r>
    </w:p>
    <w:p w:rsidR="003B6A87" w:rsidRPr="003B6A87" w:rsidRDefault="003B6A87" w:rsidP="003B6A87">
      <w:pPr>
        <w:jc w:val="both"/>
        <w:rPr>
          <w:i/>
          <w:color w:val="FF0000"/>
        </w:rPr>
      </w:pPr>
      <w:r w:rsidRPr="003B6A87">
        <w:rPr>
          <w:i/>
          <w:color w:val="FF0000"/>
        </w:rPr>
        <w:t>(Proszę o zapisanie zadania do zeszytu, zrobienie zdjęcia i odesłanie na mój adres e-mail) Można skorzystać z poniższych informacji:</w:t>
      </w:r>
    </w:p>
    <w:p w:rsidR="000E4FBD" w:rsidRPr="003B6A87" w:rsidRDefault="003B6A87" w:rsidP="003B6A87">
      <w:pPr>
        <w:jc w:val="both"/>
        <w:rPr>
          <w:i/>
          <w:color w:val="FF0000"/>
        </w:rPr>
      </w:pPr>
      <w:r w:rsidRPr="003B6A87">
        <w:rPr>
          <w:i/>
          <w:color w:val="FF0000"/>
        </w:rPr>
        <w:t>https://epodreczniki.pl/a/prawa-i-obowiazki-obywatelskie/DjWH4NWa1</w:t>
      </w:r>
    </w:p>
    <w:p w:rsidR="000E4FBD" w:rsidRDefault="000E4FBD" w:rsidP="003B6A87">
      <w:pPr>
        <w:jc w:val="both"/>
      </w:pPr>
      <w:r>
        <w:t xml:space="preserve"> </w:t>
      </w:r>
    </w:p>
    <w:p w:rsidR="00F44642" w:rsidRDefault="00F44642" w:rsidP="003B6A87">
      <w:pPr>
        <w:pStyle w:val="Akapitzlist"/>
        <w:jc w:val="both"/>
      </w:pPr>
    </w:p>
    <w:p w:rsidR="00F44642" w:rsidRDefault="00F44642" w:rsidP="003B6A87">
      <w:pPr>
        <w:pStyle w:val="Akapitzlist"/>
        <w:jc w:val="both"/>
      </w:pPr>
    </w:p>
    <w:p w:rsidR="00F44642" w:rsidRDefault="00F44642" w:rsidP="003B6A87">
      <w:pPr>
        <w:jc w:val="both"/>
      </w:pPr>
    </w:p>
    <w:p w:rsidR="0052763C" w:rsidRDefault="0052763C" w:rsidP="003B6A87">
      <w:pPr>
        <w:jc w:val="both"/>
      </w:pPr>
    </w:p>
    <w:sectPr w:rsidR="0052763C" w:rsidSect="000A31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92B"/>
    <w:multiLevelType w:val="hybridMultilevel"/>
    <w:tmpl w:val="8288300C"/>
    <w:lvl w:ilvl="0" w:tplc="954E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06EB5"/>
    <w:multiLevelType w:val="hybridMultilevel"/>
    <w:tmpl w:val="5586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4D6F"/>
    <w:multiLevelType w:val="hybridMultilevel"/>
    <w:tmpl w:val="AFD89BD8"/>
    <w:lvl w:ilvl="0" w:tplc="954E4F4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09E0600"/>
    <w:multiLevelType w:val="hybridMultilevel"/>
    <w:tmpl w:val="D0026494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F3528"/>
    <w:multiLevelType w:val="hybridMultilevel"/>
    <w:tmpl w:val="09EAAC94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8B0F4C"/>
    <w:multiLevelType w:val="hybridMultilevel"/>
    <w:tmpl w:val="2376F1C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FD6266"/>
    <w:multiLevelType w:val="hybridMultilevel"/>
    <w:tmpl w:val="6978804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BA5970"/>
    <w:multiLevelType w:val="hybridMultilevel"/>
    <w:tmpl w:val="BC046334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2344C7"/>
    <w:multiLevelType w:val="hybridMultilevel"/>
    <w:tmpl w:val="FDC2C33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E8625C"/>
    <w:multiLevelType w:val="hybridMultilevel"/>
    <w:tmpl w:val="6490875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531D7"/>
    <w:multiLevelType w:val="hybridMultilevel"/>
    <w:tmpl w:val="7BEA3F8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F553833"/>
    <w:multiLevelType w:val="hybridMultilevel"/>
    <w:tmpl w:val="9184F51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7033E6"/>
    <w:multiLevelType w:val="hybridMultilevel"/>
    <w:tmpl w:val="97A885EC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60B122D4"/>
    <w:multiLevelType w:val="hybridMultilevel"/>
    <w:tmpl w:val="C3923E6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70330F"/>
    <w:multiLevelType w:val="hybridMultilevel"/>
    <w:tmpl w:val="FDC2C33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642"/>
    <w:rsid w:val="000E4FBD"/>
    <w:rsid w:val="0025520B"/>
    <w:rsid w:val="003B6A87"/>
    <w:rsid w:val="0052763C"/>
    <w:rsid w:val="00CB08B4"/>
    <w:rsid w:val="00F4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2020-05-04T08:02:00Z</dcterms:created>
  <dcterms:modified xsi:type="dcterms:W3CDTF">2020-05-04T08:38:00Z</dcterms:modified>
</cp:coreProperties>
</file>